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REQUERIMENTO DE AJUSTE DE MATRÍCULA</w:t>
      </w:r>
    </w:p>
    <w:p>
      <w:pPr>
        <w:pStyle w:val="normal1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normal1"/>
        <w:tabs>
          <w:tab w:val="clear" w:pos="720"/>
          <w:tab w:val="left" w:pos="9015" w:leader="none"/>
        </w:tabs>
        <w:spacing w:lineRule="auto" w:line="276"/>
        <w:ind w:hanging="0" w:start="0" w:end="-5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Eu, ________________________________________________________________________,</w:t>
      </w:r>
    </w:p>
    <w:p>
      <w:pPr>
        <w:pStyle w:val="normal1"/>
        <w:spacing w:lineRule="auto" w:line="276"/>
        <w:jc w:val="both"/>
        <w:rPr/>
      </w:pPr>
      <w:r>
        <w:rPr>
          <w:rFonts w:eastAsia="Times New Roman" w:cs="Times New Roman"/>
          <w:sz w:val="24"/>
          <w:szCs w:val="24"/>
        </w:rPr>
        <w:t xml:space="preserve">matrícula ___________________, CPF nº. ____________________, matriculado no Mestrado </w:t>
      </w:r>
      <w:r>
        <w:rPr>
          <w:rFonts w:eastAsia="Times New Roman" w:cs="Times New Roman"/>
          <w:sz w:val="24"/>
          <w:szCs w:val="24"/>
        </w:rPr>
        <w:t>Profissional em Direitos Humanos</w:t>
      </w:r>
      <w:r>
        <w:rPr>
          <w:rFonts w:eastAsia="Times New Roman" w:cs="Times New Roman"/>
          <w:sz w:val="24"/>
          <w:szCs w:val="24"/>
        </w:rPr>
        <w:t>, venho requerer:</w:t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b/>
          <w:bCs/>
          <w:sz w:val="12"/>
          <w:szCs w:val="12"/>
        </w:rPr>
      </w:pPr>
      <w:r>
        <w:rPr>
          <w:rFonts w:eastAsia="Times New Roman" w:cs="Times New Roman"/>
          <w:b/>
          <w:bCs/>
          <w:sz w:val="12"/>
          <w:szCs w:val="12"/>
        </w:rPr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(  ) Cancelamento de Componente(s) Curricular(es): </w:t>
      </w:r>
    </w:p>
    <w:p>
      <w:pPr>
        <w:pStyle w:val="normal1"/>
        <w:spacing w:lineRule="auto" w:line="276"/>
        <w:jc w:val="start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1._</w:t>
      </w:r>
      <w:r>
        <w:rPr>
          <w:rFonts w:eastAsia="Times New Roman" w:cs="Times New Roman"/>
          <w:b/>
          <w:bCs/>
          <w:sz w:val="24"/>
          <w:szCs w:val="24"/>
        </w:rPr>
        <w:t>___________</w:t>
      </w:r>
      <w:r>
        <w:rPr>
          <w:rFonts w:eastAsia="Times New Roman" w:cs="Times New Roman"/>
          <w:sz w:val="24"/>
          <w:szCs w:val="24"/>
        </w:rPr>
        <w:t>______________________________________________________________ 2.__________________________________________________________________________</w:t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3.__________________________________________________________________________</w:t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(  ) Exclusão do(s) componente(s):</w:t>
      </w:r>
    </w:p>
    <w:p>
      <w:pPr>
        <w:pStyle w:val="normal1"/>
        <w:spacing w:lineRule="auto" w:line="276"/>
        <w:jc w:val="start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1.__________________________________</w:t>
      </w:r>
      <w:r>
        <w:rPr>
          <w:rFonts w:eastAsia="Times New Roman" w:cs="Times New Roman"/>
          <w:sz w:val="24"/>
          <w:szCs w:val="24"/>
        </w:rPr>
        <w:t>________________________________________</w:t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2.__________________________________________________________________________3.__________________________________________________________________________</w:t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/>
          <w:sz w:val="12"/>
          <w:szCs w:val="12"/>
        </w:rPr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(  ) Inclusão do(s) componente(s): </w:t>
      </w:r>
    </w:p>
    <w:p>
      <w:pPr>
        <w:pStyle w:val="normal1"/>
        <w:spacing w:lineRule="auto" w:line="276"/>
        <w:jc w:val="start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1.__________________________________</w:t>
      </w:r>
      <w:r>
        <w:rPr>
          <w:rFonts w:eastAsia="Times New Roman" w:cs="Times New Roman"/>
          <w:sz w:val="24"/>
          <w:szCs w:val="24"/>
        </w:rPr>
        <w:t>________________________________________</w:t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2.__________________________________________________________________________3.__________________________________________________________________________</w:t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normal1"/>
        <w:spacing w:lineRule="auto" w:line="276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Realeza-PR, ____ de _____________ de 20____.</w:t>
      </w:r>
    </w:p>
    <w:p>
      <w:pPr>
        <w:pStyle w:val="normal1"/>
        <w:jc w:val="star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normal1"/>
        <w:spacing w:lineRule="auto" w:line="240" w:before="57" w:after="57"/>
        <w:jc w:val="start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/>
          <w:sz w:val="12"/>
          <w:szCs w:val="12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</w:t>
      </w:r>
    </w:p>
    <w:p>
      <w:pPr>
        <w:pStyle w:val="normal1"/>
        <w:ind w:hanging="0" w:start="0" w:end="0"/>
        <w:jc w:val="center"/>
        <w:rPr/>
      </w:pP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Assinatura do(a) Mestrando(a)</w:t>
      </w:r>
    </w:p>
    <w:p>
      <w:pPr>
        <w:pStyle w:val="normal1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</w:rPr>
      </w:pPr>
      <w:r>
        <w:rPr>
          <w:rFonts w:eastAsia="Times New Roman" w:cs="Times New Roman"/>
          <w:b/>
          <w:bCs/>
          <w:sz w:val="16"/>
          <w:szCs w:val="16"/>
        </w:rPr>
      </w:r>
    </w:p>
    <w:p>
      <w:pPr>
        <w:pStyle w:val="normal1"/>
        <w:ind w:hanging="0" w:start="0" w:end="0"/>
        <w:jc w:val="star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TRÂMITE INTERNO</w:t>
      </w:r>
    </w:p>
    <w:tbl>
      <w:tblPr>
        <w:tblStyle w:val="Table1"/>
        <w:tblW w:w="9074" w:type="dxa"/>
        <w:jc w:val="start"/>
        <w:tblInd w:w="-5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074"/>
      </w:tblGrid>
      <w:tr>
        <w:trPr/>
        <w:tc>
          <w:tcPr>
            <w:tcW w:w="9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Parecer:___________________________________________________________________</w:t>
            </w:r>
          </w:p>
          <w:p>
            <w:pPr>
              <w:pStyle w:val="normal1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1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Data: ____/____/____ </w:t>
            </w:r>
          </w:p>
          <w:p>
            <w:pPr>
              <w:pStyle w:val="normal1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____________________________</w:t>
            </w:r>
          </w:p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Coordenador(a) do Programa</w:t>
            </w:r>
          </w:p>
        </w:tc>
      </w:tr>
    </w:tbl>
    <w:p>
      <w:pPr>
        <w:pStyle w:val="normal1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567" w:top="3362" w:footer="567" w:bottom="194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Bahnschrift Condensed">
    <w:charset w:val="00" w:characterSet="windows-1252"/>
    <w:family w:val="roman"/>
    <w:pitch w:val="variable"/>
    <w:embedRegular r:id="rId1" w:fontKey="{01014A78-CABC-4EF0-12AC-5CD89AEFDE01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……………………………………………………………………………………………</w:t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.…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Bahnschrift Condensed" w:cs="Bahnschrift Condensed" w:ascii="Bahnschrift Condensed" w:hAnsi="Bahnschrift Condensed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Protocolo Nº ____/____/</w:t>
    </w:r>
    <w:r>
      <w:rPr>
        <w:rFonts w:eastAsia="Bahnschrift Condensed" w:cs="Bahnschrift Condensed" w:ascii="Bahnschrift Condensed" w:hAnsi="Bahnschrift Condensed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 xml:space="preserve">SEPG-RE </w:t>
    </w:r>
    <w:r>
      <w:rPr>
        <w:rFonts w:eastAsia="Bahnschrift Condensed" w:cs="Bahnschrift Condensed" w:ascii="Bahnschrift Condensed" w:hAnsi="Bahnschrift Condensed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ab/>
      <w:t xml:space="preserve">    Data: ____/____/_______ Servidor: ________________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……………………………………………………………………………………………</w:t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.…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Bahnschrift Condensed" w:cs="Bahnschrift Condensed" w:ascii="Bahnschrift Condensed" w:hAnsi="Bahnschrift Condensed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Protocolo Nº ____/____/</w:t>
    </w:r>
    <w:r>
      <w:rPr>
        <w:rFonts w:eastAsia="Bahnschrift Condensed" w:cs="Bahnschrift Condensed" w:ascii="Bahnschrift Condensed" w:hAnsi="Bahnschrift Condensed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 xml:space="preserve">SEPG-RE </w:t>
    </w:r>
    <w:r>
      <w:rPr>
        <w:rFonts w:eastAsia="Bahnschrift Condensed" w:cs="Bahnschrift Condensed" w:ascii="Bahnschrift Condensed" w:hAnsi="Bahnschrift Condensed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ab/>
      <w:t xml:space="preserve">    Data: ____/____/_______ Servidor: ________________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start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Times New Roman" w:hAnsi="Times New Roman" w:eastAsia="Times New Roman" w:cs="Times New Roman"/>
        <w:sz w:val="21"/>
        <w:szCs w:val="21"/>
      </w:rPr>
    </w:pPr>
    <w:r>
      <w:rPr/>
      <w:drawing>
        <wp:inline distT="0" distB="0" distL="0" distR="0">
          <wp:extent cx="735330" cy="78041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7" r="-8" b="-7"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spacing w:lineRule="auto" w:line="240" w:before="0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sz w:val="20"/>
        <w:szCs w:val="20"/>
      </w:rPr>
      <w:t>SERVIÇO PÚBLICO FEDERAL</w:t>
    </w:r>
  </w:p>
  <w:p>
    <w:pPr>
      <w:pStyle w:val="normal1"/>
      <w:spacing w:lineRule="auto" w:line="240" w:before="0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sz w:val="20"/>
        <w:szCs w:val="20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/>
        <w:iCs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/>
        <w:iCs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t>CAMPUS REALEZA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t>PROGRAMA DE PÓS-GRADUAÇÃO PROFISSIONAL EM DIREITOS HUMANOS (PPGPDH)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28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t>Avenida Edmundo Gaievski, 1000, Bairro Universitário, Realeza-PR, CEP 85770-000, (46) 3543-8300</w:t>
    </w:r>
  </w:p>
  <w:p>
    <w:pPr>
      <w:pStyle w:val="normal1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color w:val="000000"/>
        <w:sz w:val="20"/>
        <w:szCs w:val="20"/>
        <w:u w:val="none"/>
      </w:rPr>
      <w:t xml:space="preserve">sec.ppgdh@uffs.edu.br  </w:t>
    </w:r>
    <w:r>
      <w:rPr>
        <w:rFonts w:eastAsia="Times New Roman" w:cs="Times New Roman"/>
        <w:sz w:val="20"/>
        <w:szCs w:val="20"/>
      </w:rPr>
      <w:t xml:space="preserve">       </w:t>
    </w:r>
    <w:hyperlink r:id="rId2">
      <w:r>
        <w:rPr>
          <w:rStyle w:val="Style3"/>
          <w:rFonts w:eastAsia="Times New Roman" w:cs="Times New Roman"/>
          <w:color w:val="000080"/>
          <w:sz w:val="20"/>
          <w:szCs w:val="20"/>
          <w:u w:val="single"/>
        </w:rPr>
        <w:t>www.uffs.edu.br</w:t>
      </w:r>
    </w:hyperlink>
  </w:p>
  <w:p>
    <w:pPr>
      <w:pStyle w:val="normal1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Times New Roman" w:hAnsi="Times New Roman" w:eastAsia="Times New Roman" w:cs="Times New Roman"/>
        <w:sz w:val="21"/>
        <w:szCs w:val="21"/>
      </w:rPr>
    </w:pPr>
    <w:r>
      <w:rPr/>
      <w:drawing>
        <wp:inline distT="0" distB="0" distL="0" distR="0">
          <wp:extent cx="735330" cy="78041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7" r="-8" b="-7"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spacing w:lineRule="auto" w:line="240" w:before="0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sz w:val="20"/>
        <w:szCs w:val="20"/>
      </w:rPr>
      <w:t>SERVIÇO PÚBLICO FEDERAL</w:t>
    </w:r>
  </w:p>
  <w:p>
    <w:pPr>
      <w:pStyle w:val="normal1"/>
      <w:spacing w:lineRule="auto" w:line="240" w:before="0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sz w:val="20"/>
        <w:szCs w:val="20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/>
        <w:iCs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/>
        <w:iCs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t>CAMPUS REALEZA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t>PROGRAMA DE PÓS-GRADUAÇÃO PROFISSIONAL EM DIREITOS HUMANOS (PPGPDH)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28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t>Avenida Edmundo Gaievski, 1000, Bairro Universitário, Realeza-PR, CEP 85770-000, (46) 3543-8300</w:t>
    </w:r>
  </w:p>
  <w:p>
    <w:pPr>
      <w:pStyle w:val="normal1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color w:val="000000"/>
        <w:sz w:val="20"/>
        <w:szCs w:val="20"/>
        <w:u w:val="none"/>
      </w:rPr>
      <w:t xml:space="preserve">sec.ppgdh@uffs.edu.br  </w:t>
    </w:r>
    <w:r>
      <w:rPr>
        <w:rFonts w:eastAsia="Times New Roman" w:cs="Times New Roman"/>
        <w:sz w:val="20"/>
        <w:szCs w:val="20"/>
      </w:rPr>
      <w:t xml:space="preserve">       </w:t>
    </w:r>
    <w:hyperlink r:id="rId2">
      <w:r>
        <w:rPr>
          <w:rStyle w:val="Style3"/>
          <w:rFonts w:eastAsia="Times New Roman" w:cs="Times New Roman"/>
          <w:color w:val="000080"/>
          <w:sz w:val="20"/>
          <w:szCs w:val="20"/>
          <w:u w:val="single"/>
        </w:rPr>
        <w:t>www.uffs.edu.br</w:t>
      </w:r>
    </w:hyperlink>
  </w:p>
  <w:p>
    <w:pPr>
      <w:pStyle w:val="normal1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spacing w:lineRule="auto" w:line="240" w:before="240" w:after="120"/>
      <w:ind w:hanging="432" w:start="432"/>
    </w:pPr>
    <w:rPr>
      <w:rFonts w:ascii="Arial" w:hAnsi="Arial" w:eastAsia="Arial" w:cs="Arial"/>
      <w:b/>
      <w:bCs/>
      <w:sz w:val="36"/>
      <w:szCs w:val="36"/>
    </w:rPr>
  </w:style>
  <w:style w:type="paragraph" w:styleId="Heading2">
    <w:name w:val="heading 2"/>
    <w:basedOn w:val="normal1"/>
    <w:next w:val="normal1"/>
    <w:qFormat/>
    <w:pPr>
      <w:keepNext w:val="true"/>
      <w:spacing w:lineRule="auto" w:line="240" w:before="200" w:after="120"/>
      <w:ind w:hanging="576" w:start="576"/>
    </w:pPr>
    <w:rPr>
      <w:rFonts w:ascii="Arial" w:hAnsi="Arial" w:eastAsia="Arial" w:cs="Arial"/>
      <w:b/>
      <w:bCs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spacing w:lineRule="auto" w:line="240" w:before="140" w:after="120"/>
      <w:ind w:hanging="720" w:start="720"/>
    </w:pPr>
    <w:rPr>
      <w:rFonts w:ascii="Arial" w:hAnsi="Arial" w:eastAsia="Arial" w:cs="Arial"/>
      <w:b/>
      <w:bCs/>
      <w:color w:val="808080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b/>
      <w:bCs/>
      <w:sz w:val="56"/>
      <w:szCs w:val="56"/>
    </w:rPr>
  </w:style>
  <w:style w:type="paragraph" w:styleId="Subtitle">
    <w:name w:val="Subtitle"/>
    <w:basedOn w:val="normal1"/>
    <w:next w:val="normal1"/>
    <w:qFormat/>
    <w:pPr>
      <w:keepNext w:val="true"/>
      <w:spacing w:lineRule="auto" w:line="240" w:before="60" w:after="120"/>
      <w:jc w:val="center"/>
    </w:pPr>
    <w:rPr>
      <w:rFonts w:ascii="Arial" w:hAnsi="Arial" w:eastAsia="Arial" w:cs="Arial"/>
      <w:sz w:val="36"/>
      <w:szCs w:val="36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142</Words>
  <Characters>2137</Characters>
  <CharactersWithSpaces>2276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2026-08-17T16:03:03Z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